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741" w:rsidRPr="009B0C22" w:rsidRDefault="002F4741" w:rsidP="002F4741">
      <w:pPr>
        <w:pStyle w:val="40"/>
        <w:shd w:val="clear" w:color="auto" w:fill="auto"/>
        <w:spacing w:before="0" w:line="240" w:lineRule="auto"/>
        <w:rPr>
          <w:rStyle w:val="4"/>
          <w:b/>
          <w:bCs/>
          <w:sz w:val="32"/>
          <w:szCs w:val="32"/>
        </w:rPr>
      </w:pPr>
      <w:r w:rsidRPr="009B0C22">
        <w:rPr>
          <w:rStyle w:val="4"/>
          <w:sz w:val="32"/>
          <w:szCs w:val="32"/>
        </w:rPr>
        <w:t>Информация</w:t>
      </w:r>
    </w:p>
    <w:p w:rsidR="002F4741" w:rsidRPr="009B0C22" w:rsidRDefault="002F4741" w:rsidP="002F4741">
      <w:pPr>
        <w:pStyle w:val="40"/>
        <w:shd w:val="clear" w:color="auto" w:fill="auto"/>
        <w:spacing w:before="0" w:line="240" w:lineRule="auto"/>
        <w:ind w:firstLine="720"/>
        <w:rPr>
          <w:rStyle w:val="4"/>
          <w:b/>
          <w:bCs/>
          <w:sz w:val="32"/>
          <w:szCs w:val="32"/>
        </w:rPr>
      </w:pPr>
      <w:r w:rsidRPr="009B0C22">
        <w:rPr>
          <w:rStyle w:val="4"/>
          <w:sz w:val="32"/>
          <w:szCs w:val="32"/>
        </w:rPr>
        <w:t xml:space="preserve">о проведении общероссийского дня приема граждан в День  </w:t>
      </w:r>
    </w:p>
    <w:p w:rsidR="002F4741" w:rsidRPr="009B0C22" w:rsidRDefault="002F4741" w:rsidP="002F4741">
      <w:pPr>
        <w:pStyle w:val="40"/>
        <w:shd w:val="clear" w:color="auto" w:fill="auto"/>
        <w:spacing w:before="0" w:line="240" w:lineRule="auto"/>
        <w:ind w:firstLine="720"/>
        <w:rPr>
          <w:rStyle w:val="4"/>
          <w:b/>
          <w:bCs/>
          <w:sz w:val="32"/>
          <w:szCs w:val="32"/>
        </w:rPr>
      </w:pPr>
      <w:r w:rsidRPr="009B0C22">
        <w:rPr>
          <w:rStyle w:val="4"/>
          <w:sz w:val="32"/>
          <w:szCs w:val="32"/>
        </w:rPr>
        <w:t xml:space="preserve"> Конституции Российской Федерации 12 декабря 2018 года</w:t>
      </w:r>
    </w:p>
    <w:p w:rsidR="002F4741" w:rsidRPr="009B0C22" w:rsidRDefault="002F4741" w:rsidP="002F4741">
      <w:pPr>
        <w:pStyle w:val="40"/>
        <w:shd w:val="clear" w:color="auto" w:fill="auto"/>
        <w:spacing w:before="0" w:line="240" w:lineRule="auto"/>
        <w:ind w:firstLine="720"/>
        <w:rPr>
          <w:sz w:val="24"/>
          <w:szCs w:val="24"/>
        </w:rPr>
      </w:pPr>
    </w:p>
    <w:p w:rsidR="002F4741" w:rsidRPr="009B0C22" w:rsidRDefault="002F4741" w:rsidP="002F4741">
      <w:pPr>
        <w:pStyle w:val="a5"/>
        <w:shd w:val="clear" w:color="auto" w:fill="auto"/>
        <w:spacing w:before="0" w:after="0" w:line="240" w:lineRule="auto"/>
        <w:ind w:firstLine="720"/>
        <w:jc w:val="both"/>
        <w:rPr>
          <w:sz w:val="32"/>
          <w:szCs w:val="32"/>
        </w:rPr>
      </w:pPr>
      <w:r w:rsidRPr="009B0C22">
        <w:rPr>
          <w:rStyle w:val="10"/>
          <w:color w:val="000000"/>
          <w:sz w:val="32"/>
          <w:szCs w:val="32"/>
        </w:rPr>
        <w:t>В соответствии с поручением Президента Российской Федерации ежегодно, начиная с 12 декабря 2013 года, в День Конституции Российской Федерации проводится общероссийский день приема граждан  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 Российской Федерации (далее - приемные Президента Российской Федерации), в федеральных органах исполнительной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- государственные органы) и в органах местного самоуправления.</w:t>
      </w:r>
    </w:p>
    <w:p w:rsidR="002F4741" w:rsidRPr="009B0C22" w:rsidRDefault="002F4741" w:rsidP="002F4741">
      <w:pPr>
        <w:pStyle w:val="a5"/>
        <w:shd w:val="clear" w:color="auto" w:fill="auto"/>
        <w:spacing w:before="0" w:after="0" w:line="240" w:lineRule="auto"/>
        <w:jc w:val="both"/>
        <w:rPr>
          <w:b/>
          <w:sz w:val="32"/>
          <w:szCs w:val="32"/>
        </w:rPr>
      </w:pPr>
      <w:r>
        <w:rPr>
          <w:rStyle w:val="10"/>
          <w:b/>
          <w:color w:val="000000"/>
          <w:sz w:val="32"/>
          <w:szCs w:val="32"/>
        </w:rPr>
        <w:t xml:space="preserve">      </w:t>
      </w:r>
      <w:r w:rsidRPr="009B0C22">
        <w:rPr>
          <w:rStyle w:val="10"/>
          <w:b/>
          <w:color w:val="000000"/>
          <w:sz w:val="32"/>
          <w:szCs w:val="32"/>
        </w:rPr>
        <w:t>С 12 часов 00 минут до 20 часов 00 минут по местному времени</w:t>
      </w:r>
      <w:r w:rsidRPr="009B0C22">
        <w:rPr>
          <w:rStyle w:val="10"/>
          <w:color w:val="000000"/>
          <w:sz w:val="32"/>
          <w:szCs w:val="32"/>
        </w:rPr>
        <w:t xml:space="preserve">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видео-конференц-связи, видеосвязи, аудиосвязи или иных видов связи к уполномоченным лицам иных органов, в компетенцию которых входит решение поставленных в устных обращениях вопросов. </w:t>
      </w:r>
      <w:r w:rsidRPr="009B0C22">
        <w:rPr>
          <w:rStyle w:val="10"/>
          <w:b/>
          <w:color w:val="000000"/>
          <w:sz w:val="32"/>
          <w:szCs w:val="32"/>
        </w:rPr>
        <w:t>Личный прием проводится в порядке живой очереди при предоставлении документа, удостоверяющего личность (паспорта).</w:t>
      </w:r>
    </w:p>
    <w:p w:rsidR="002F4741" w:rsidRPr="009B0C22" w:rsidRDefault="002F4741" w:rsidP="002F4741">
      <w:pPr>
        <w:pStyle w:val="a5"/>
        <w:shd w:val="clear" w:color="auto" w:fill="auto"/>
        <w:spacing w:before="0" w:after="0" w:line="240" w:lineRule="auto"/>
        <w:jc w:val="both"/>
        <w:rPr>
          <w:rStyle w:val="10"/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</w:rPr>
        <w:t xml:space="preserve">       </w:t>
      </w:r>
      <w:r w:rsidRPr="009B0C22">
        <w:rPr>
          <w:rStyle w:val="10"/>
          <w:color w:val="000000"/>
          <w:sz w:val="32"/>
          <w:szCs w:val="32"/>
        </w:rPr>
        <w:t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видео-конференц</w:t>
      </w:r>
      <w:r w:rsidRPr="009B0C22">
        <w:rPr>
          <w:rStyle w:val="10"/>
          <w:color w:val="000000"/>
          <w:sz w:val="32"/>
          <w:szCs w:val="32"/>
        </w:rPr>
        <w:softHyphen/>
        <w:t xml:space="preserve">связи, видеосвязи, аудиосвязи или иных видов связи к уполномоченным лицам органов, в компетенцию которых входит решение поставленных в устных обращениях вопросов, то в течение 7 рабочих дней после общероссийского дня приема граждан или в иные удобные для данных заявителей сроки будет обеспечена возможность личного обращения к соответствующим уполномоченным лицам. О времени, дате и месте проведения приема в режиме видео-конференц-связи, видеосвязи, </w:t>
      </w:r>
      <w:proofErr w:type="gramStart"/>
      <w:r w:rsidRPr="009B0C22">
        <w:rPr>
          <w:rStyle w:val="10"/>
          <w:color w:val="000000"/>
          <w:sz w:val="32"/>
          <w:szCs w:val="32"/>
        </w:rPr>
        <w:t>аудиосвязи  или</w:t>
      </w:r>
      <w:proofErr w:type="gramEnd"/>
      <w:r w:rsidRPr="009B0C22">
        <w:rPr>
          <w:rStyle w:val="10"/>
          <w:color w:val="000000"/>
          <w:sz w:val="32"/>
          <w:szCs w:val="32"/>
        </w:rPr>
        <w:t xml:space="preserve"> иных видов связи данные заявители информируются в течение 3 рабочих дней после общероссийского дня приема граждан.</w:t>
      </w:r>
    </w:p>
    <w:p w:rsidR="002F4741" w:rsidRPr="009B0C22" w:rsidRDefault="002F4741" w:rsidP="002F4741">
      <w:pPr>
        <w:pStyle w:val="a5"/>
        <w:shd w:val="clear" w:color="auto" w:fill="auto"/>
        <w:spacing w:before="0" w:after="0" w:line="240" w:lineRule="auto"/>
        <w:jc w:val="both"/>
        <w:rPr>
          <w:rStyle w:val="10"/>
          <w:b/>
          <w:color w:val="000000"/>
          <w:sz w:val="32"/>
          <w:szCs w:val="32"/>
        </w:rPr>
      </w:pPr>
      <w:r>
        <w:rPr>
          <w:rStyle w:val="10"/>
          <w:b/>
          <w:color w:val="000000"/>
          <w:sz w:val="32"/>
          <w:szCs w:val="32"/>
        </w:rPr>
        <w:t xml:space="preserve">      </w:t>
      </w:r>
      <w:r w:rsidRPr="009B0C22">
        <w:rPr>
          <w:rStyle w:val="10"/>
          <w:b/>
          <w:color w:val="000000"/>
          <w:sz w:val="32"/>
          <w:szCs w:val="32"/>
        </w:rPr>
        <w:t xml:space="preserve">Предварительная запись на личный прием в Администрации </w:t>
      </w:r>
      <w:proofErr w:type="spellStart"/>
      <w:r>
        <w:rPr>
          <w:rStyle w:val="10"/>
          <w:b/>
          <w:color w:val="000000"/>
          <w:sz w:val="32"/>
          <w:szCs w:val="32"/>
        </w:rPr>
        <w:t>Задоно-Кагальницкого</w:t>
      </w:r>
      <w:proofErr w:type="spellEnd"/>
      <w:r>
        <w:rPr>
          <w:rStyle w:val="10"/>
          <w:b/>
          <w:color w:val="000000"/>
          <w:sz w:val="32"/>
          <w:szCs w:val="32"/>
        </w:rPr>
        <w:t xml:space="preserve"> сельского</w:t>
      </w:r>
      <w:r w:rsidRPr="009B0C22">
        <w:rPr>
          <w:rStyle w:val="10"/>
          <w:b/>
          <w:color w:val="000000"/>
          <w:sz w:val="32"/>
          <w:szCs w:val="32"/>
        </w:rPr>
        <w:t xml:space="preserve"> </w:t>
      </w:r>
      <w:proofErr w:type="gramStart"/>
      <w:r w:rsidRPr="009B0C22">
        <w:rPr>
          <w:rStyle w:val="10"/>
          <w:b/>
          <w:color w:val="000000"/>
          <w:sz w:val="32"/>
          <w:szCs w:val="32"/>
        </w:rPr>
        <w:t>поселения  осуществляется</w:t>
      </w:r>
      <w:proofErr w:type="gramEnd"/>
      <w:r w:rsidRPr="009B0C22">
        <w:rPr>
          <w:rStyle w:val="10"/>
          <w:b/>
          <w:color w:val="000000"/>
          <w:sz w:val="32"/>
          <w:szCs w:val="32"/>
        </w:rPr>
        <w:t xml:space="preserve"> с  05.12.2018 по 11.12.2018  по телефону 8(863 56) </w:t>
      </w:r>
      <w:r>
        <w:rPr>
          <w:rStyle w:val="10"/>
          <w:b/>
          <w:color w:val="000000"/>
          <w:sz w:val="32"/>
          <w:szCs w:val="32"/>
        </w:rPr>
        <w:t>2</w:t>
      </w:r>
      <w:r w:rsidRPr="009B0C22">
        <w:rPr>
          <w:rStyle w:val="10"/>
          <w:b/>
          <w:color w:val="000000"/>
          <w:sz w:val="32"/>
          <w:szCs w:val="32"/>
        </w:rPr>
        <w:t>-</w:t>
      </w:r>
      <w:r>
        <w:rPr>
          <w:rStyle w:val="10"/>
          <w:b/>
          <w:color w:val="000000"/>
          <w:sz w:val="32"/>
          <w:szCs w:val="32"/>
        </w:rPr>
        <w:t>37</w:t>
      </w:r>
      <w:r w:rsidRPr="009B0C22">
        <w:rPr>
          <w:rStyle w:val="10"/>
          <w:b/>
          <w:color w:val="000000"/>
          <w:sz w:val="32"/>
          <w:szCs w:val="32"/>
        </w:rPr>
        <w:t>-</w:t>
      </w:r>
      <w:r>
        <w:rPr>
          <w:rStyle w:val="10"/>
          <w:b/>
          <w:color w:val="000000"/>
          <w:sz w:val="32"/>
          <w:szCs w:val="32"/>
        </w:rPr>
        <w:t>79</w:t>
      </w:r>
      <w:r w:rsidRPr="009B0C22">
        <w:rPr>
          <w:rStyle w:val="10"/>
          <w:b/>
          <w:color w:val="000000"/>
          <w:sz w:val="32"/>
          <w:szCs w:val="32"/>
        </w:rPr>
        <w:t xml:space="preserve"> с 8.00 часов до 1</w:t>
      </w:r>
      <w:r>
        <w:rPr>
          <w:rStyle w:val="10"/>
          <w:b/>
          <w:color w:val="000000"/>
          <w:sz w:val="32"/>
          <w:szCs w:val="32"/>
        </w:rPr>
        <w:t>6</w:t>
      </w:r>
      <w:r w:rsidRPr="009B0C22">
        <w:rPr>
          <w:rStyle w:val="10"/>
          <w:b/>
          <w:color w:val="000000"/>
          <w:sz w:val="32"/>
          <w:szCs w:val="32"/>
        </w:rPr>
        <w:t>.00  часов, перерыв с 12.00 - 13.00.</w:t>
      </w:r>
      <w:r>
        <w:rPr>
          <w:b/>
          <w:color w:val="000000"/>
          <w:sz w:val="32"/>
          <w:szCs w:val="32"/>
        </w:rPr>
        <w:t xml:space="preserve">  </w:t>
      </w:r>
      <w:r w:rsidRPr="009B0C22">
        <w:rPr>
          <w:rStyle w:val="10"/>
          <w:color w:val="000000"/>
          <w:sz w:val="32"/>
          <w:szCs w:val="32"/>
        </w:rPr>
        <w:t xml:space="preserve">Прием граждан будет проводиться по адресу: </w:t>
      </w:r>
      <w:r>
        <w:rPr>
          <w:rStyle w:val="10"/>
          <w:color w:val="000000"/>
          <w:sz w:val="32"/>
          <w:szCs w:val="32"/>
        </w:rPr>
        <w:t xml:space="preserve">ст. </w:t>
      </w:r>
      <w:proofErr w:type="spellStart"/>
      <w:r>
        <w:rPr>
          <w:rStyle w:val="10"/>
          <w:color w:val="000000"/>
          <w:sz w:val="32"/>
          <w:szCs w:val="32"/>
        </w:rPr>
        <w:t>Задоно-Кагальницкая</w:t>
      </w:r>
      <w:proofErr w:type="spellEnd"/>
      <w:r w:rsidRPr="009B0C22">
        <w:rPr>
          <w:rStyle w:val="10"/>
          <w:color w:val="000000"/>
          <w:sz w:val="32"/>
          <w:szCs w:val="32"/>
        </w:rPr>
        <w:t xml:space="preserve"> </w:t>
      </w:r>
      <w:r>
        <w:rPr>
          <w:rStyle w:val="10"/>
          <w:color w:val="000000"/>
          <w:sz w:val="32"/>
          <w:szCs w:val="32"/>
        </w:rPr>
        <w:t>пер. Советский 3</w:t>
      </w:r>
      <w:bookmarkStart w:id="0" w:name="_GoBack"/>
      <w:bookmarkEnd w:id="0"/>
    </w:p>
    <w:p w:rsidR="00727050" w:rsidRDefault="00727050"/>
    <w:sectPr w:rsidR="00727050" w:rsidSect="002F4741">
      <w:headerReference w:type="even" r:id="rId4"/>
      <w:headerReference w:type="default" r:id="rId5"/>
      <w:headerReference w:type="first" r:id="rId6"/>
      <w:pgSz w:w="11906" w:h="16838"/>
      <w:pgMar w:top="284" w:right="566" w:bottom="0" w:left="261" w:header="0" w:footer="6" w:gutter="448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2" w:rsidRDefault="002F4741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A178F5E" wp14:editId="64E3C923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22860" cy="90805"/>
              <wp:effectExtent l="0" t="635" r="3175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" cy="9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2F4741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78F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65pt;margin-top:120.05pt;width:1.8pt;height:7.1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" filled="f" stroked="f">
              <v:textbox style="mso-fit-shape-to-text:t" inset="0,0,0,0">
                <w:txbxContent>
                  <w:p w:rsidR="007A31E2" w:rsidRDefault="002F4741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4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2" w:rsidRDefault="002F4741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1A82234" wp14:editId="7A34DA3D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45720" cy="81280"/>
              <wp:effectExtent l="0" t="635" r="3175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81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2F4741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A822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6.65pt;margin-top:120.05pt;width:3.6pt;height:6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Hj+qwIAAKs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" filled="f" stroked="f">
              <v:textbox style="mso-fit-shape-to-text:t" inset="0,0,0,0">
                <w:txbxContent>
                  <w:p w:rsidR="007A31E2" w:rsidRDefault="002F4741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4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2" w:rsidRDefault="002F4741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8A53C96" wp14:editId="56122C05">
              <wp:simplePos x="0" y="0"/>
              <wp:positionH relativeFrom="page">
                <wp:posOffset>2060575</wp:posOffset>
              </wp:positionH>
              <wp:positionV relativeFrom="page">
                <wp:posOffset>1654175</wp:posOffset>
              </wp:positionV>
              <wp:extent cx="131445" cy="91440"/>
              <wp:effectExtent l="3175" t="0" r="0" b="25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2F4741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t>-</w:t>
                          </w:r>
                          <w:proofErr w:type="gramStart"/>
                          <w:r>
                            <w:rPr>
                              <w:rStyle w:val="a4"/>
                              <w:rFonts w:hint="eastAsia"/>
                              <w:color w:val="000000"/>
                            </w:rPr>
                            <w:t>А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t>»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t>*</w:t>
                          </w:r>
                          <w:proofErr w:type="gramEnd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53C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62.25pt;margin-top:130.25pt;width:10.35pt;height:7.2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" filled="f" stroked="f">
              <v:textbox style="mso-fit-shape-to-text:t" inset="0,0,0,0">
                <w:txbxContent>
                  <w:p w:rsidR="007A31E2" w:rsidRDefault="002F4741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4"/>
                        <w:color w:val="000000"/>
                      </w:rPr>
                      <w:t>-</w:t>
                    </w:r>
                    <w:proofErr w:type="gramStart"/>
                    <w:r>
                      <w:rPr>
                        <w:rStyle w:val="a4"/>
                        <w:rFonts w:hint="eastAsia"/>
                        <w:color w:val="000000"/>
                      </w:rPr>
                      <w:t>А</w:t>
                    </w:r>
                    <w:r>
                      <w:rPr>
                        <w:rStyle w:val="a4"/>
                        <w:color w:val="000000"/>
                      </w:rPr>
                      <w:t>»</w:t>
                    </w:r>
                    <w:r>
                      <w:rPr>
                        <w:rStyle w:val="a4"/>
                        <w:color w:val="000000"/>
                      </w:rPr>
                      <w:t>*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41"/>
    <w:rsid w:val="002F4741"/>
    <w:rsid w:val="00577CB7"/>
    <w:rsid w:val="0072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151B"/>
  <w15:chartTrackingRefBased/>
  <w15:docId w15:val="{24997759-4B0B-4CF9-9FB6-0CA9E9D7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474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1"/>
    <w:uiPriority w:val="99"/>
    <w:locked/>
    <w:rsid w:val="002F4741"/>
    <w:rPr>
      <w:rFonts w:ascii="MS Mincho" w:eastAsia="MS Mincho" w:cs="MS Mincho"/>
      <w:spacing w:val="-20"/>
      <w:sz w:val="11"/>
      <w:szCs w:val="11"/>
      <w:shd w:val="clear" w:color="auto" w:fill="FFFFFF"/>
    </w:rPr>
  </w:style>
  <w:style w:type="character" w:customStyle="1" w:styleId="a4">
    <w:name w:val="Колонтитул"/>
    <w:basedOn w:val="a3"/>
    <w:uiPriority w:val="99"/>
    <w:rsid w:val="002F4741"/>
    <w:rPr>
      <w:rFonts w:ascii="MS Mincho" w:eastAsia="MS Mincho" w:cs="MS Mincho"/>
      <w:spacing w:val="-20"/>
      <w:sz w:val="11"/>
      <w:szCs w:val="11"/>
      <w:shd w:val="clear" w:color="auto" w:fill="FFFFFF"/>
    </w:rPr>
  </w:style>
  <w:style w:type="character" w:customStyle="1" w:styleId="10">
    <w:name w:val="Основной текст Знак1"/>
    <w:basedOn w:val="a0"/>
    <w:link w:val="a5"/>
    <w:uiPriority w:val="99"/>
    <w:locked/>
    <w:rsid w:val="002F4741"/>
    <w:rPr>
      <w:rFonts w:ascii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F4741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2F4741"/>
    <w:pPr>
      <w:shd w:val="clear" w:color="auto" w:fill="FFFFFF"/>
      <w:spacing w:line="240" w:lineRule="atLeast"/>
    </w:pPr>
    <w:rPr>
      <w:rFonts w:ascii="MS Mincho" w:eastAsia="MS Mincho" w:hAnsiTheme="minorHAnsi" w:cs="MS Mincho"/>
      <w:color w:val="auto"/>
      <w:spacing w:val="-20"/>
      <w:sz w:val="11"/>
      <w:szCs w:val="11"/>
      <w:lang w:eastAsia="en-US"/>
    </w:rPr>
  </w:style>
  <w:style w:type="paragraph" w:styleId="a5">
    <w:name w:val="Body Text"/>
    <w:basedOn w:val="a"/>
    <w:link w:val="10"/>
    <w:uiPriority w:val="99"/>
    <w:rsid w:val="002F4741"/>
    <w:pPr>
      <w:shd w:val="clear" w:color="auto" w:fill="FFFFFF"/>
      <w:spacing w:before="120" w:after="480" w:line="268" w:lineRule="exact"/>
      <w:jc w:val="center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2F474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2F4741"/>
    <w:pPr>
      <w:shd w:val="clear" w:color="auto" w:fill="FFFFFF"/>
      <w:spacing w:before="240" w:line="308" w:lineRule="exact"/>
      <w:jc w:val="center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F474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474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nat7701@rambler.ru</dc:creator>
  <cp:keywords/>
  <dc:description/>
  <cp:lastModifiedBy>nat7701@rambler.ru</cp:lastModifiedBy>
  <cp:revision>1</cp:revision>
  <cp:lastPrinted>2018-11-29T07:44:00Z</cp:lastPrinted>
  <dcterms:created xsi:type="dcterms:W3CDTF">2018-11-29T07:32:00Z</dcterms:created>
  <dcterms:modified xsi:type="dcterms:W3CDTF">2018-11-29T07:44:00Z</dcterms:modified>
</cp:coreProperties>
</file>